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ab/>
        <w:tab/>
        <w:tab/>
        <w:tab/>
        <w:tab/>
        <w:tab/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О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Г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М 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Cs/>
          <w:sz w:val="24"/>
          <w:szCs w:val="24"/>
          <w:lang w:val="sr-RS"/>
        </w:rPr>
      </w:pPr>
      <w:r>
        <w:rPr>
          <w:rFonts w:ascii="Times New Roman" w:hAnsi="Times New Roman"/>
          <w:b/>
          <w:bCs/>
          <w:sz w:val="24"/>
          <w:szCs w:val="24"/>
        </w:rPr>
        <w:t>ЈАВНЕ РАСПРАВЕ</w:t>
      </w: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ПОВОДОМ НАЦРТА</w:t>
      </w: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 xml:space="preserve">ЛОКАЛНОГ АКЦИОНОГ  ПЛАНА ЗА ПОПУЛАЦИОНУ ПОЛИТИКУ </w:t>
      </w: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ЗА ПЕРИОД ОД 2026. ДО 2028. ГОДИНЕ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trike w:val="false"/>
          <w:dstrike w:val="false"/>
          <w:color w:val="C9211E"/>
          <w:kern w:val="0"/>
          <w:sz w:val="24"/>
          <w:szCs w:val="24"/>
          <w:u w:val="none"/>
          <w:lang w:val="sr-RS" w:eastAsia="sr-Latn-RS" w:bidi="ar-SA"/>
        </w:rPr>
        <w:t xml:space="preserve"> </w:t>
      </w:r>
    </w:p>
    <w:p>
      <w:pPr>
        <w:pStyle w:val="NoSpacing"/>
        <w:ind w:firstLine="720"/>
        <w:jc w:val="both"/>
        <w:rPr/>
      </w:pPr>
      <w:r>
        <w:rPr>
          <w:rFonts w:ascii="Times New Roman" w:hAnsi="Times New Roman"/>
          <w:b/>
          <w:bCs/>
          <w:sz w:val="24"/>
          <w:szCs w:val="24"/>
          <w:lang w:val="sr-RS"/>
        </w:rPr>
        <w:t>1.</w:t>
      </w:r>
      <w:r>
        <w:rPr>
          <w:rFonts w:ascii="Times New Roman" w:hAnsi="Times New Roman"/>
          <w:sz w:val="24"/>
          <w:szCs w:val="24"/>
        </w:rPr>
        <w:t xml:space="preserve"> Овим Програмом утврђује се начин спровођења, </w:t>
      </w:r>
      <w:r>
        <w:rPr>
          <w:rFonts w:ascii="TimesNewRomanPSMT" w:hAnsi="TimesNewRomanPSMT"/>
          <w:sz w:val="24"/>
          <w:szCs w:val="24"/>
        </w:rPr>
        <w:t xml:space="preserve">место и време трајања јавне расправе о </w:t>
      </w:r>
      <w:r>
        <w:rPr>
          <w:rFonts w:eastAsia="DejaVu Sans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RS" w:eastAsia="sr-Latn-CS"/>
        </w:rPr>
        <w:t>Нацрту Локалног акционог плана за популациону политику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 за период од 2026. до 2028. године</w:t>
      </w:r>
      <w:r>
        <w:rPr>
          <w:rFonts w:eastAsia="DejaVu Sans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(у даљем тексту: Нацрт ЛАП-а)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>
      <w:pPr>
        <w:pStyle w:val="NoSpacing"/>
        <w:jc w:val="both"/>
        <w:rPr/>
      </w:pPr>
      <w:r>
        <w:rPr>
          <w:rFonts w:ascii="Times New Roman" w:hAnsi="Times New Roman"/>
          <w:sz w:val="24"/>
          <w:szCs w:val="24"/>
        </w:rPr>
        <w:tab/>
        <w:t>Овим Програмом утврђује се</w:t>
      </w:r>
      <w:r>
        <w:rPr>
          <w:rFonts w:ascii="Times New Roman" w:hAnsi="Times New Roman"/>
          <w:sz w:val="24"/>
          <w:szCs w:val="24"/>
          <w:lang w:val="sr-RS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ток јавне расправе</w:t>
      </w:r>
      <w:r>
        <w:rPr>
          <w:rFonts w:ascii="Times New Roman" w:hAnsi="Times New Roman"/>
          <w:sz w:val="24"/>
          <w:szCs w:val="24"/>
          <w:lang w:val="sr-RS"/>
        </w:rPr>
        <w:t>, као</w:t>
      </w:r>
      <w:r>
        <w:rPr>
          <w:rFonts w:ascii="Times New Roman" w:hAnsi="Times New Roman"/>
          <w:sz w:val="24"/>
          <w:szCs w:val="24"/>
        </w:rPr>
        <w:t xml:space="preserve"> и извештавање о спроведеној јавној расправи о</w:t>
      </w:r>
      <w:r>
        <w:rPr>
          <w:rFonts w:ascii="Times New Roman" w:hAnsi="Times New Roman"/>
          <w:color w:val="C9211E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4"/>
          <w:szCs w:val="24"/>
        </w:rPr>
        <w:t>На</w:t>
      </w:r>
      <w:r>
        <w:rPr>
          <w:rFonts w:ascii="Times New Roman" w:hAnsi="Times New Roman"/>
          <w:b w:val="false"/>
          <w:bCs w:val="false"/>
          <w:color w:val="000000"/>
          <w:sz w:val="24"/>
          <w:szCs w:val="24"/>
          <w:lang w:val="sr-RS"/>
        </w:rPr>
        <w:t>црту ЛАП-а.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  <w:lang w:val="sr-RS"/>
        </w:rPr>
      </w:pPr>
      <w:r>
        <w:rPr>
          <w:rFonts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  <w:lang w:val="sr-RS"/>
        </w:rPr>
        <w:t xml:space="preserve">2. </w:t>
      </w:r>
      <w:r>
        <w:rPr>
          <w:rFonts w:cs="Times New Roman" w:ascii="Times New Roman" w:hAnsi="Times New Roman"/>
          <w:color w:val="000000"/>
          <w:sz w:val="24"/>
          <w:szCs w:val="24"/>
        </w:rPr>
        <w:t>Јавна расправа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о </w:t>
      </w:r>
      <w:r>
        <w:rPr>
          <w:rFonts w:ascii="Times New Roman" w:hAnsi="Times New Roman"/>
          <w:sz w:val="24"/>
          <w:szCs w:val="24"/>
          <w:lang w:val="sr-RS"/>
        </w:rPr>
        <w:t>Нацрту ЛАП-а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ће трајати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15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(петнаест)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дана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,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у периоду од 31.12.2025.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sr-RS"/>
        </w:rPr>
        <w:t xml:space="preserve">године </w:t>
      </w:r>
      <w:r>
        <w:rPr>
          <w:rFonts w:ascii="Times New Roman" w:hAnsi="Times New Roman"/>
          <w:b/>
          <w:bCs/>
          <w:sz w:val="24"/>
          <w:szCs w:val="24"/>
          <w:lang w:val="sr-RS" w:eastAsia="sr-Latn-CS"/>
        </w:rPr>
        <w:t>до 14.1.2026. године</w:t>
      </w:r>
      <w:r>
        <w:rPr>
          <w:rFonts w:ascii="Times New Roman" w:hAnsi="Times New Roman"/>
          <w:b/>
          <w:bCs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  <w:lang w:val="sr-RS" w:eastAsia="sr-Latn-CS"/>
        </w:rPr>
        <w:t>закључно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sr-Latn-CS"/>
        </w:rPr>
        <w:t>до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15,00 часова.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cs="Times New Roman" w:ascii="Times New Roman" w:hAnsi="Times New Roman"/>
          <w:sz w:val="24"/>
          <w:szCs w:val="24"/>
        </w:rPr>
        <w:tab/>
        <w:t xml:space="preserve">У току трајања јавне расправе одржаће се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Отворени састанак са заинтересованим грађанима, удружењима грађана,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 јавним установама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и средствима јавног обавештавања у Великој сали Скупштине општине Беочин, Светосавска 25, </w:t>
      </w:r>
      <w:r>
        <w:rPr>
          <w:rFonts w:ascii="Times New Roman" w:hAnsi="Times New Roman"/>
          <w:b/>
          <w:bCs/>
          <w:sz w:val="24"/>
          <w:szCs w:val="24"/>
          <w:lang w:eastAsia="sr-Latn-CS"/>
        </w:rPr>
        <w:t>дана 13.1.2026.</w:t>
      </w:r>
      <w:r>
        <w:rPr>
          <w:rFonts w:ascii="Times New Roman" w:hAnsi="Times New Roman"/>
          <w:b/>
          <w:bCs/>
          <w:sz w:val="24"/>
          <w:szCs w:val="24"/>
          <w:lang w:val="sr-RS" w:eastAsia="sr-Latn-CS"/>
        </w:rPr>
        <w:t xml:space="preserve"> године</w:t>
      </w:r>
      <w:r>
        <w:rPr>
          <w:rFonts w:ascii="Times New Roman" w:hAnsi="Times New Roman"/>
          <w:b/>
          <w:bCs/>
          <w:sz w:val="24"/>
          <w:szCs w:val="24"/>
          <w:lang w:eastAsia="sr-Latn-CS"/>
        </w:rPr>
        <w:t xml:space="preserve"> са почетком у 10,00 часова.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cs="Times New Roman" w:ascii="Times New Roman" w:hAnsi="Times New Roman"/>
          <w:sz w:val="24"/>
          <w:szCs w:val="24"/>
        </w:rPr>
        <w:tab/>
        <w:t>Јавну расправу ће спроводити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Одељење за имовинске, опште и заједничке послове Општинске управе општине Беочин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3. </w:t>
      </w:r>
      <w:r>
        <w:rPr>
          <w:rFonts w:cs="Times New Roman" w:ascii="Times New Roman" w:hAnsi="Times New Roman"/>
          <w:sz w:val="24"/>
          <w:szCs w:val="24"/>
        </w:rPr>
        <w:t xml:space="preserve">Од Јавне расправе се очекује да подстакне ширу јавност и стручњаке да се укључе у процес расправе и дају конкретне предлоге, мишљења и коментаре на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Нацрт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ЛАП-а</w:t>
      </w:r>
      <w:r>
        <w:rPr>
          <w:rFonts w:cs="Times New Roman" w:ascii="Times New Roman" w:hAnsi="Times New Roman"/>
          <w:color w:val="000000"/>
          <w:sz w:val="24"/>
          <w:szCs w:val="24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before="0"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Учесници у јавној расправи су представници општине Беочин, грађани, удружења грађана, </w:t>
      </w:r>
      <w:r>
        <w:rPr>
          <w:rFonts w:cs="Times New Roman" w:ascii="Times New Roman" w:hAnsi="Times New Roman"/>
          <w:sz w:val="24"/>
          <w:szCs w:val="24"/>
        </w:rPr>
        <w:t>стручна јавност, као и друге заинтересоване стране.</w:t>
      </w:r>
    </w:p>
    <w:p>
      <w:pPr>
        <w:pStyle w:val="Normal"/>
        <w:spacing w:before="0" w:after="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5.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У току трајања Јавне расправе сва заинтересована лица и организације своје предлоге, примедбе и сугестије на</w:t>
      </w:r>
      <w:r>
        <w:rPr>
          <w:rFonts w:cs="Times New Roman" w:ascii="Times New Roman" w:hAnsi="Times New Roman"/>
          <w:color w:val="C9211E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Нацрт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ЛАП-а </w:t>
      </w:r>
      <w:r>
        <w:rPr>
          <w:rFonts w:cs="Times New Roman" w:ascii="Times New Roman" w:hAnsi="Times New Roman"/>
          <w:sz w:val="24"/>
          <w:szCs w:val="24"/>
        </w:rPr>
        <w:t xml:space="preserve">достављају </w:t>
      </w:r>
      <w:bookmarkStart w:id="0" w:name="_Hlk181090554"/>
      <w:bookmarkStart w:id="1" w:name="_Hlk181089575"/>
      <w:r>
        <w:rPr>
          <w:rFonts w:cs="Times New Roman" w:ascii="Times New Roman" w:hAnsi="Times New Roman"/>
          <w:color w:val="000000"/>
          <w:sz w:val="24"/>
          <w:szCs w:val="24"/>
        </w:rPr>
        <w:t>Одељењ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у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за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имовинске, опште и заједничке послове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Општинске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управе општине Беочин</w:t>
      </w:r>
      <w:bookmarkEnd w:id="1"/>
      <w:r>
        <w:rPr>
          <w:rFonts w:cs="Times New Roman" w:ascii="Times New Roman" w:hAnsi="Times New Roman"/>
          <w:color w:val="000000"/>
          <w:sz w:val="24"/>
          <w:szCs w:val="24"/>
        </w:rPr>
        <w:t>, Беочин ул. Светосавска б</w:t>
      </w:r>
      <w:r>
        <w:rPr>
          <w:rFonts w:cs="Times New Roman" w:ascii="Times New Roman" w:hAnsi="Times New Roman"/>
          <w:sz w:val="24"/>
          <w:szCs w:val="24"/>
        </w:rPr>
        <w:t xml:space="preserve">р. 25, </w:t>
      </w:r>
      <w:r>
        <w:rPr>
          <w:rFonts w:ascii="Times New Roman" w:hAnsi="Times New Roman"/>
          <w:b/>
          <w:bCs/>
          <w:sz w:val="24"/>
          <w:szCs w:val="24"/>
        </w:rPr>
        <w:t xml:space="preserve">најкасније до 14.1.2026. </w:t>
      </w:r>
      <w:r>
        <w:rPr>
          <w:rFonts w:ascii="Times New Roman" w:hAnsi="Times New Roman"/>
          <w:b/>
          <w:bCs/>
          <w:sz w:val="24"/>
          <w:szCs w:val="24"/>
          <w:lang w:val="sr-RS"/>
        </w:rPr>
        <w:t>године</w:t>
      </w:r>
      <w:r>
        <w:rPr>
          <w:rFonts w:ascii="Times New Roman" w:hAnsi="Times New Roman"/>
          <w:b/>
          <w:bCs/>
          <w:sz w:val="24"/>
          <w:szCs w:val="24"/>
        </w:rPr>
        <w:t>, закључно до 15,00 часова</w:t>
      </w:r>
      <w:bookmarkEnd w:id="0"/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Предлози, примедбе и сугестије могу да се доставе и </w:t>
      </w:r>
      <w:r>
        <w:rPr>
          <w:rFonts w:cs="Times New Roman" w:ascii="Times New Roman" w:hAnsi="Times New Roman"/>
          <w:sz w:val="24"/>
          <w:szCs w:val="24"/>
          <w:lang w:val="sr-RS"/>
        </w:rPr>
        <w:t>електронским</w:t>
      </w:r>
      <w:r>
        <w:rPr>
          <w:rFonts w:cs="Times New Roman" w:ascii="Times New Roman" w:hAnsi="Times New Roman"/>
          <w:sz w:val="24"/>
          <w:szCs w:val="24"/>
        </w:rPr>
        <w:t xml:space="preserve"> путем на адресу: </w:t>
      </w:r>
      <w:r>
        <w:rPr>
          <w:rFonts w:cs="Times New Roman" w:ascii="Times New Roman" w:hAnsi="Times New Roman"/>
          <w:sz w:val="24"/>
          <w:szCs w:val="24"/>
          <w:lang w:val="en-US"/>
        </w:rPr>
        <w:t>maja.bolta@beocin.ls.gov.rs</w:t>
      </w:r>
      <w:bookmarkStart w:id="2" w:name="_Hlk181090640"/>
      <w:r>
        <w:rPr>
          <w:rFonts w:ascii="Times New Roman" w:hAnsi="Times New Roman"/>
          <w:sz w:val="24"/>
          <w:szCs w:val="24"/>
        </w:rPr>
        <w:t xml:space="preserve"> </w:t>
      </w:r>
      <w:bookmarkEnd w:id="2"/>
      <w:r>
        <w:rPr>
          <w:rFonts w:cs="Times New Roman" w:ascii="Times New Roman" w:hAnsi="Times New Roman"/>
          <w:sz w:val="24"/>
          <w:szCs w:val="24"/>
        </w:rPr>
        <w:t>или поштом на адресу: Општина Беочин, Светосавска 25, са напоменом: “</w:t>
      </w:r>
      <w:bookmarkStart w:id="3" w:name="_Hlk181090597"/>
      <w:r>
        <w:rPr>
          <w:rFonts w:cs="Times New Roman" w:ascii="Times New Roman" w:hAnsi="Times New Roman"/>
          <w:sz w:val="24"/>
          <w:szCs w:val="24"/>
        </w:rPr>
        <w:t xml:space="preserve">За јавну расправу о </w:t>
      </w:r>
      <w:bookmarkEnd w:id="3"/>
      <w:r>
        <w:rPr>
          <w:rFonts w:eastAsia="DejaVu Sans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RS" w:eastAsia="sr-Latn-CS"/>
        </w:rPr>
        <w:t>Нацрту Локалног акционог плана за популациону политику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 за период од 2026. до 2028. године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en-US" w:eastAsia="sr-Latn-RS" w:bidi="ar-SA"/>
        </w:rPr>
        <w:t>”.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Предлози, примедбе и сугестије  се подносе на прописаном обрасцу. 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eastAsia="DejaVu Sans" w:cs="Times New Roman" w:ascii="Times New Roman" w:hAnsi="Times New Roman" w:eastAsiaTheme="minorEastAsia"/>
          <w:sz w:val="24"/>
          <w:szCs w:val="24"/>
          <w:lang w:eastAsia="sr-Latn-CS"/>
        </w:rPr>
        <w:tab/>
      </w: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6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. </w:t>
      </w:r>
      <w:r>
        <w:rPr>
          <w:rFonts w:cs="Times New Roman" w:ascii="Times New Roman" w:hAnsi="Times New Roman"/>
          <w:sz w:val="24"/>
          <w:szCs w:val="24"/>
        </w:rPr>
        <w:t>По окончању јавне расправе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Одељењ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 за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имовинске, опште и заједничке послове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Општинске управе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општине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Беочин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ће анализирати </w:t>
      </w:r>
      <w:r>
        <w:rPr>
          <w:rFonts w:cs="Times New Roman" w:ascii="Times New Roman" w:hAnsi="Times New Roman"/>
          <w:sz w:val="24"/>
          <w:szCs w:val="24"/>
        </w:rPr>
        <w:t xml:space="preserve">све предлоге, сугестије и мишљења на </w:t>
      </w:r>
      <w:r>
        <w:rPr>
          <w:rFonts w:cs="Times New Roman" w:ascii="Times New Roman" w:hAnsi="Times New Roman"/>
          <w:color w:val="000000"/>
          <w:sz w:val="24"/>
          <w:szCs w:val="24"/>
        </w:rPr>
        <w:t>Нацрт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ЛАП-а</w:t>
      </w:r>
      <w:r>
        <w:rPr>
          <w:rFonts w:cs="Times New Roman" w:ascii="Times New Roman" w:hAnsi="Times New Roman"/>
          <w:color w:val="C9211E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примљене у писаној форми у току трајања Јавне расправе, након чега ће о спроведеној јавној расправи сачинити извештај .</w:t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Извештај о току јавне расправе се објављује на </w:t>
      </w:r>
      <w:r>
        <w:rPr>
          <w:rFonts w:eastAsia="DejaVu Sans" w:cs="Times New Roman" w:ascii="Times New Roman" w:hAnsi="Times New Roman" w:eastAsiaTheme="minorEastAsia"/>
          <w:b/>
          <w:bCs/>
          <w:sz w:val="24"/>
          <w:szCs w:val="24"/>
          <w:lang w:eastAsia="sr-Latn-CS"/>
        </w:rPr>
        <w:t>званичном сајту општине Беочин.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>. Овај прогр</w:t>
      </w:r>
      <w:r>
        <w:rPr>
          <w:rFonts w:cs="Times New Roman" w:ascii="Times New Roman" w:hAnsi="Times New Roman"/>
          <w:color w:val="000000"/>
          <w:sz w:val="24"/>
          <w:szCs w:val="24"/>
        </w:rPr>
        <w:t>ам објавиће се заједно са позивом за јавну расправу и Нацртом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ЛАП-а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и прописаним обрасцем за предлоге, примедбе и сугестије на званичном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порталу</w:t>
      </w:r>
      <w:r>
        <w:rPr>
          <w:rFonts w:cs="Times New Roman" w:ascii="Times New Roman" w:hAnsi="Times New Roman"/>
          <w:sz w:val="24"/>
          <w:szCs w:val="24"/>
        </w:rPr>
        <w:t xml:space="preserve"> општине Беочин </w:t>
      </w:r>
      <w:r>
        <w:rPr>
          <w:rFonts w:cs="Times New Roman" w:ascii="Times New Roman" w:hAnsi="Times New Roman"/>
          <w:b/>
          <w:bCs/>
          <w:sz w:val="24"/>
          <w:szCs w:val="24"/>
        </w:rPr>
        <w:t>www.beocin.rs</w:t>
      </w:r>
      <w:r>
        <w:rPr>
          <w:rFonts w:cs="Times New Roman" w:ascii="Times New Roman" w:hAnsi="Times New Roman"/>
          <w:sz w:val="24"/>
          <w:szCs w:val="24"/>
        </w:rPr>
        <w:t>.</w:t>
      </w:r>
    </w:p>
    <w:sectPr>
      <w:type w:val="nextPage"/>
      <w:pgSz w:w="12240" w:h="15840"/>
      <w:pgMar w:left="1440" w:right="1325" w:gutter="0" w:header="0" w:top="993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1"/>
    <w:family w:val="roman"/>
    <w:pitch w:val="default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NewRomanPSMT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70"/>
  <w:defaultTabStop w:val="720"/>
  <w:autoHyphenation w:val="true"/>
  <w:hyphenationZone w:val="360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2"/>
    <w:uiPriority w:val="9"/>
    <w:qFormat/>
    <w:rsid w:val="002a6d6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4" w:customStyle="1">
    <w:name w:val="Интернет веза"/>
    <w:basedOn w:val="DefaultParagraphFont"/>
    <w:uiPriority w:val="99"/>
    <w:unhideWhenUsed/>
    <w:qFormat/>
    <w:rsid w:val="002a6d6a"/>
    <w:rPr>
      <w:color w:themeColor="hyperlink" w:val="0000FF"/>
      <w:u w:val="single"/>
    </w:rPr>
  </w:style>
  <w:style w:type="character" w:styleId="Hyperlink">
    <w:name w:val="Hyperlink"/>
    <w:rPr>
      <w:color w:val="0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60b41"/>
    <w:rPr>
      <w:color w:val="605E5C"/>
      <w:shd w:fill="E1DFDD" w:val="clear"/>
    </w:rPr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" w:customStyle="1">
    <w:name w:val="Наслов 2"/>
    <w:basedOn w:val="Normal"/>
    <w:link w:val="Heading2Char"/>
    <w:uiPriority w:val="9"/>
    <w:qFormat/>
    <w:rsid w:val="002a6d6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5" w:customStyle="1">
    <w:name w:val="Насловљавање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 w:customStyle="1">
    <w:name w:val="Тело текста"/>
    <w:basedOn w:val="Normal"/>
    <w:qFormat/>
    <w:pPr>
      <w:spacing w:lineRule="auto" w:line="288" w:before="0" w:after="140"/>
    </w:pPr>
    <w:rPr/>
  </w:style>
  <w:style w:type="paragraph" w:styleId="Style17" w:customStyle="1">
    <w:name w:val="Листа"/>
    <w:basedOn w:val="Style16"/>
    <w:qFormat/>
    <w:pPr/>
    <w:rPr>
      <w:rFonts w:cs="Mangal"/>
    </w:rPr>
  </w:style>
  <w:style w:type="paragraph" w:styleId="Style18" w:customStyle="1">
    <w:name w:val="Натпис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 w:customStyle="1">
    <w:name w:val="Индекс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6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d6a"/>
    <w:pPr>
      <w:spacing w:before="0" w:after="200"/>
      <w:ind w:hanging="0" w:left="720"/>
      <w:contextualSpacing/>
    </w:pPr>
    <w:rPr>
      <w:rFonts w:eastAsia="DejaVu Sans" w:eastAsiaTheme="minorEastAsia"/>
      <w:lang w:val="sr-Latn-CS" w:eastAsia="sr-Latn-CS"/>
    </w:rPr>
  </w:style>
  <w:style w:type="paragraph" w:styleId="NoSpacing">
    <w:name w:val="No Spacing"/>
    <w:uiPriority w:val="1"/>
    <w:qFormat/>
    <w:rsid w:val="00c13242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en-US" w:eastAsia="en-US" w:bidi="ar-SA"/>
    </w:rPr>
  </w:style>
  <w:style w:type="paragraph" w:styleId="Style20" w:customStyle="1">
    <w:name w:val="Садржај оквира"/>
    <w:basedOn w:val="Normal"/>
    <w:qFormat/>
    <w:pPr/>
    <w:rPr/>
  </w:style>
  <w:style w:type="paragraph" w:styleId="FrameContentsuser" w:customStyle="1">
    <w:name w:val="Frame Contents (user)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71408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Application>LibreOffice/25.8.3.2$Windows_X86_64 LibreOffice_project/8ca8d55c161d602844f5428fa4b58097424e324e</Application>
  <AppVersion>15.0000</AppVersion>
  <Pages>1</Pages>
  <Words>376</Words>
  <Characters>2125</Characters>
  <CharactersWithSpaces>2507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2024-10-29T09:02:00Z</dcterms:created>
  <dc:creator>PC2</dc:creator>
  <dc:description/>
  <dc:language>sr-Latn-RS</dc:language>
  <cp:lastModifiedBy/>
  <cp:lastPrinted>2025-05-14T11:18:10Z</cp:lastPrinted>
  <dcterms:modified xsi:type="dcterms:W3CDTF">2025-12-31T08:01:46Z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